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Pr="00134B82" w:rsidRDefault="00CF5E93">
      <w:pPr>
        <w:rPr>
          <w:outline/>
          <w:color w:val="FF0000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электроприборы только исправные и при </w:t>
      </w:r>
      <w:proofErr w:type="gramStart"/>
      <w:r>
        <w:t>наличии  несгораемой</w:t>
      </w:r>
      <w:proofErr w:type="gramEnd"/>
      <w:r>
        <w:t xml:space="preserve">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Pr="00A1352A" w:rsidRDefault="00085533" w:rsidP="000E4E1A">
      <w:pPr>
        <w:pStyle w:val="4"/>
        <w:ind w:left="3119"/>
        <w:jc w:val="both"/>
        <w:rPr>
          <w:b/>
        </w:rPr>
      </w:pPr>
      <w:r>
        <w:rPr>
          <w:b/>
        </w:rPr>
        <w:t>3</w:t>
      </w:r>
      <w:r w:rsidR="000E4E1A" w:rsidRPr="00A1352A">
        <w:rPr>
          <w:b/>
        </w:rPr>
        <w:t xml:space="preserve"> РОНПР Управления по </w:t>
      </w:r>
      <w:r>
        <w:rPr>
          <w:b/>
        </w:rPr>
        <w:t>З</w:t>
      </w:r>
      <w:r w:rsidR="000E4E1A" w:rsidRPr="00A1352A">
        <w:rPr>
          <w:b/>
        </w:rPr>
        <w:t>АО</w:t>
      </w:r>
    </w:p>
    <w:p w:rsidR="000E4E1A" w:rsidRPr="00A1352A" w:rsidRDefault="000E4E1A" w:rsidP="000E4E1A">
      <w:pPr>
        <w:pStyle w:val="4"/>
        <w:ind w:left="3119"/>
        <w:jc w:val="both"/>
        <w:rPr>
          <w:b/>
        </w:rPr>
      </w:pPr>
      <w:r w:rsidRPr="00A1352A">
        <w:rPr>
          <w:b/>
        </w:rPr>
        <w:t>Главного управления МЧС России</w:t>
      </w:r>
      <w:r>
        <w:rPr>
          <w:b/>
        </w:rPr>
        <w:t xml:space="preserve"> </w:t>
      </w:r>
      <w:r w:rsidRPr="00A1352A">
        <w:rPr>
          <w:b/>
        </w:rPr>
        <w:t>по г. Москве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Pr="000E4E1A" w:rsidRDefault="00CF5E93" w:rsidP="000E4E1A">
      <w:pPr>
        <w:jc w:val="both"/>
        <w:rPr>
          <w:sz w:val="24"/>
          <w:szCs w:val="24"/>
        </w:rPr>
      </w:pPr>
      <w:r>
        <w:lastRenderedPageBreak/>
        <w:tab/>
      </w:r>
      <w:r w:rsidRPr="000E4E1A">
        <w:rPr>
          <w:sz w:val="24"/>
          <w:szCs w:val="24"/>
        </w:rPr>
        <w:t>СЛЕДИТЕ, 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F5E93" w:rsidRDefault="00CF5E93" w:rsidP="00D004B7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F5E93" w:rsidRDefault="00CF5E93" w:rsidP="00D004B7">
      <w:pPr>
        <w:pStyle w:val="a4"/>
        <w:jc w:val="both"/>
      </w:pPr>
      <w:r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F5E93" w:rsidRDefault="00CF5E93" w:rsidP="00D004B7">
      <w:pPr>
        <w:jc w:val="both"/>
        <w:rPr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спичек). </w:t>
      </w:r>
      <w:r>
        <w:rPr>
          <w:sz w:val="24"/>
        </w:rPr>
        <w:t>Особую опасность представляет курение в постели, лиц, находящихся в нетрезвом состоянии.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– частая причина пожаров.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освещать елку следует электрогирляндами только заводского изготовления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F5E93" w:rsidRDefault="00CF5E93" w:rsidP="000E4E1A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дымоудаления и пожаротушения. Для того,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sectPr w:rsidR="000E4E1A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6"/>
    <w:rsid w:val="00085533"/>
    <w:rsid w:val="000D5E79"/>
    <w:rsid w:val="000E4E1A"/>
    <w:rsid w:val="0012624B"/>
    <w:rsid w:val="00134B82"/>
    <w:rsid w:val="001C6B46"/>
    <w:rsid w:val="002E72A6"/>
    <w:rsid w:val="00307A2E"/>
    <w:rsid w:val="004142D6"/>
    <w:rsid w:val="007C17EA"/>
    <w:rsid w:val="007D3230"/>
    <w:rsid w:val="0085018F"/>
    <w:rsid w:val="009A0C19"/>
    <w:rsid w:val="009B1F10"/>
    <w:rsid w:val="00A1352A"/>
    <w:rsid w:val="00AC050C"/>
    <w:rsid w:val="00AC20FB"/>
    <w:rsid w:val="00CF5E93"/>
    <w:rsid w:val="00D004B7"/>
    <w:rsid w:val="00D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0390-7A7B-43A7-BB13-D33813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Пользователь</cp:lastModifiedBy>
  <cp:revision>2</cp:revision>
  <cp:lastPrinted>2016-11-23T12:38:00Z</cp:lastPrinted>
  <dcterms:created xsi:type="dcterms:W3CDTF">2022-04-20T12:27:00Z</dcterms:created>
  <dcterms:modified xsi:type="dcterms:W3CDTF">2022-04-20T12:27:00Z</dcterms:modified>
</cp:coreProperties>
</file>