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15CFC" w:rsidRDefault="008A7976" w:rsidP="00715CF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715CFC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1C64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15CFC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7976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2024-12-18T07:45:00Z</dcterms:modified>
</cp:coreProperties>
</file>