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762C2" w:rsidRDefault="00BB4A1E" w:rsidP="001762C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1762C2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19</w:t>
      </w: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4CE5" w:rsidRDefault="002C4CE5" w:rsidP="002C4CE5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0168E" w:rsidRPr="00657BB4" w:rsidRDefault="002C4CE5" w:rsidP="002C4C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предл</w:t>
      </w:r>
      <w:r w:rsidR="00937128">
        <w:rPr>
          <w:rFonts w:ascii="Times New Roman" w:hAnsi="Times New Roman" w:cs="Times New Roman"/>
          <w:b/>
          <w:sz w:val="28"/>
          <w:szCs w:val="28"/>
        </w:rPr>
        <w:t>ОЖЕНИЯ</w:t>
      </w:r>
      <w:proofErr w:type="spellEnd"/>
    </w:p>
    <w:p w:rsidR="007100BD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>Ермолаевский</w:t>
      </w:r>
      <w:proofErr w:type="spellEnd"/>
      <w:r w:rsidR="002C4CE5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пер., д.1</w:t>
      </w:r>
      <w:r w:rsidR="00EC3EC9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762C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1F558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C4CE5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1E"/>
    <w:rsid w:val="00BD7382"/>
    <w:rsid w:val="00BE517C"/>
    <w:rsid w:val="00BE5675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3EC9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2024-12-18T07:35:00Z</dcterms:modified>
</cp:coreProperties>
</file>