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25DD5" w:rsidRDefault="00025DD5" w:rsidP="00025DD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D768C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20500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205001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205001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DD5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D768C"/>
    <w:rsid w:val="001E2580"/>
    <w:rsid w:val="001F083B"/>
    <w:rsid w:val="00205001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3D6A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977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2024-12-17T11:06:00Z</dcterms:modified>
</cp:coreProperties>
</file>